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E5" w:rsidRPr="009A4D55" w:rsidRDefault="004A7FE5" w:rsidP="004A7FE5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tbl>
      <w:tblPr>
        <w:tblW w:w="9931" w:type="dxa"/>
        <w:jc w:val="center"/>
        <w:tblInd w:w="-809" w:type="dxa"/>
        <w:tblLayout w:type="fixed"/>
        <w:tblLook w:val="04A0"/>
      </w:tblPr>
      <w:tblGrid>
        <w:gridCol w:w="1197"/>
        <w:gridCol w:w="1271"/>
        <w:gridCol w:w="1131"/>
        <w:gridCol w:w="151"/>
        <w:gridCol w:w="1455"/>
        <w:gridCol w:w="1239"/>
        <w:gridCol w:w="850"/>
        <w:gridCol w:w="914"/>
        <w:gridCol w:w="1723"/>
      </w:tblGrid>
      <w:tr w:rsidR="004A7FE5" w:rsidRPr="00C15409" w:rsidTr="00104A8B">
        <w:trPr>
          <w:trHeight w:val="528"/>
          <w:jc w:val="center"/>
        </w:trPr>
        <w:tc>
          <w:tcPr>
            <w:tcW w:w="9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C1540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艺术学院“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凯笙</w:t>
            </w:r>
            <w:r w:rsidRPr="00C1540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奖学金”申请表</w:t>
            </w:r>
          </w:p>
        </w:tc>
      </w:tr>
      <w:tr w:rsidR="004A7FE5" w:rsidRPr="00C15409" w:rsidTr="00104A8B">
        <w:trPr>
          <w:trHeight w:val="759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40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40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40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7FE5" w:rsidRPr="00C15409" w:rsidTr="00104A8B">
        <w:trPr>
          <w:trHeight w:val="759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申报奖项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27023C" w:rsidRDefault="004A7FE5" w:rsidP="004A7FE5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等级奖学金    </w:t>
            </w:r>
            <w:r w:rsidRPr="0027023C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参赛优胜奖</w:t>
            </w:r>
            <w:r w:rsidRPr="002702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年级</w:t>
            </w: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业班级 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40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7FE5" w:rsidRPr="00C15409" w:rsidTr="00104A8B">
        <w:trPr>
          <w:trHeight w:val="759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学习积分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/</w:t>
            </w: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（名次/总人数）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综合积分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/ </w:t>
            </w: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（名次/总人数）</w:t>
            </w:r>
          </w:p>
        </w:tc>
      </w:tr>
      <w:tr w:rsidR="004A7FE5" w:rsidRPr="00C15409" w:rsidTr="00104A8B">
        <w:trPr>
          <w:trHeight w:val="759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是否补考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补考科目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7FE5" w:rsidRPr="00C15409" w:rsidTr="00104A8B">
        <w:trPr>
          <w:trHeight w:val="699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其他    主要    事迹 </w:t>
            </w:r>
            <w:r w:rsidRPr="00C1540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（材料</w:t>
            </w:r>
            <w:r w:rsidRPr="00C1540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另附）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参加比</w:t>
            </w: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赛获奖情况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比赛</w:t>
            </w: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名称、主办单位、 </w:t>
            </w:r>
            <w:r w:rsidRPr="00C1540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4FE">
              <w:rPr>
                <w:rFonts w:ascii="宋体" w:hAnsi="宋体" w:cs="宋体" w:hint="eastAsia"/>
                <w:kern w:val="0"/>
                <w:sz w:val="24"/>
                <w:szCs w:val="24"/>
              </w:rPr>
              <w:t>参赛时间、地点、发奖单位、获奖等级</w:t>
            </w:r>
          </w:p>
        </w:tc>
      </w:tr>
      <w:tr w:rsidR="004A7FE5" w:rsidRPr="00C15409" w:rsidTr="00104A8B">
        <w:trPr>
          <w:trHeight w:val="600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E5" w:rsidRPr="00C15409" w:rsidRDefault="004A7FE5" w:rsidP="00104A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E5" w:rsidRPr="00C15409" w:rsidRDefault="004A7FE5" w:rsidP="00104A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5" w:rsidRPr="00C15409" w:rsidRDefault="004A7FE5" w:rsidP="00104A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7FE5" w:rsidRPr="00C15409" w:rsidTr="00104A8B">
        <w:trPr>
          <w:trHeight w:val="387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E5" w:rsidRPr="00C15409" w:rsidRDefault="004A7FE5" w:rsidP="00104A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E5" w:rsidRPr="00C15409" w:rsidRDefault="004A7FE5" w:rsidP="00104A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E5" w:rsidRPr="00C15409" w:rsidRDefault="004A7FE5" w:rsidP="00104A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E5" w:rsidRPr="00C15409" w:rsidRDefault="004A7FE5" w:rsidP="00104A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A7FE5" w:rsidRPr="00C15409" w:rsidTr="00104A8B">
        <w:trPr>
          <w:trHeight w:val="548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E5" w:rsidRPr="00C15409" w:rsidRDefault="004A7FE5" w:rsidP="00104A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重要演出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节目名称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活动名称、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活动时间、</w:t>
            </w: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主办单位</w:t>
            </w:r>
          </w:p>
        </w:tc>
      </w:tr>
      <w:tr w:rsidR="004A7FE5" w:rsidRPr="00C15409" w:rsidTr="00104A8B">
        <w:trPr>
          <w:trHeight w:val="983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E5" w:rsidRPr="00C15409" w:rsidRDefault="004A7FE5" w:rsidP="00104A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E5" w:rsidRPr="00C15409" w:rsidRDefault="004A7FE5" w:rsidP="00104A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4A7FE5" w:rsidRPr="00C15409" w:rsidRDefault="004A7FE5" w:rsidP="00104A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7FE5" w:rsidRPr="00C15409" w:rsidTr="00104A8B">
        <w:trPr>
          <w:trHeight w:val="556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E5" w:rsidRPr="00C15409" w:rsidRDefault="004A7FE5" w:rsidP="00104A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公开发表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专业作品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作品</w:t>
            </w: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题目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所载刊物名称、期数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>作者排名</w:t>
            </w:r>
          </w:p>
        </w:tc>
      </w:tr>
      <w:tr w:rsidR="004A7FE5" w:rsidRPr="00C15409" w:rsidTr="00104A8B">
        <w:trPr>
          <w:trHeight w:val="979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E5" w:rsidRPr="00C15409" w:rsidRDefault="004A7FE5" w:rsidP="00104A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E5" w:rsidRPr="00C15409" w:rsidRDefault="004A7FE5" w:rsidP="00104A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E5" w:rsidRPr="00C15409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A7FE5" w:rsidRPr="00C15409" w:rsidTr="00104A8B">
        <w:trPr>
          <w:trHeight w:val="996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5" w:rsidRPr="00EC11B5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11B5">
              <w:rPr>
                <w:rFonts w:ascii="宋体" w:hAnsi="宋体" w:cs="宋体" w:hint="eastAsia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8734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5" w:rsidRDefault="004A7FE5" w:rsidP="00104A8B">
            <w:pPr>
              <w:widowControl/>
              <w:spacing w:line="480" w:lineRule="auto"/>
              <w:ind w:leftChars="300" w:left="63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A7FE5" w:rsidRPr="00FA54FE" w:rsidRDefault="004A7FE5" w:rsidP="00104A8B">
            <w:pPr>
              <w:widowControl/>
              <w:spacing w:line="480" w:lineRule="auto"/>
              <w:ind w:leftChars="300" w:left="63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54FE">
              <w:rPr>
                <w:rFonts w:ascii="宋体" w:hAnsi="宋体" w:cs="宋体" w:hint="eastAsia"/>
                <w:kern w:val="0"/>
                <w:sz w:val="24"/>
                <w:szCs w:val="24"/>
              </w:rPr>
              <w:t>经评审，并在全院（系）范围内公示</w:t>
            </w:r>
            <w:r w:rsidRPr="00FA54FE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FA54F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天，无异议；                                            </w:t>
            </w:r>
            <w:r w:rsidRPr="00FA54FE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同意该同学获得</w:t>
            </w:r>
            <w:r w:rsidRPr="00FA54FE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 w:rsidRPr="00FA54FE">
              <w:rPr>
                <w:rFonts w:ascii="宋体" w:hAnsi="宋体" w:cs="宋体" w:hint="eastAsia"/>
                <w:kern w:val="0"/>
                <w:sz w:val="24"/>
                <w:szCs w:val="24"/>
              </w:rPr>
              <w:t>年艺术学院“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凯笙</w:t>
            </w:r>
            <w:r w:rsidRPr="00FA54FE">
              <w:rPr>
                <w:rFonts w:ascii="宋体" w:hAnsi="宋体" w:cs="宋体" w:hint="eastAsia"/>
                <w:kern w:val="0"/>
                <w:sz w:val="24"/>
                <w:szCs w:val="24"/>
              </w:rPr>
              <w:t>奖学金”；</w:t>
            </w:r>
          </w:p>
          <w:p w:rsidR="004A7FE5" w:rsidRPr="00C15409" w:rsidRDefault="004A7FE5" w:rsidP="00104A8B">
            <w:pPr>
              <w:widowControl/>
              <w:spacing w:line="480" w:lineRule="auto"/>
              <w:ind w:leftChars="300" w:left="63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54FE">
              <w:rPr>
                <w:rFonts w:ascii="宋体" w:hAnsi="宋体" w:cs="宋体" w:hint="eastAsia"/>
                <w:kern w:val="0"/>
                <w:sz w:val="24"/>
                <w:szCs w:val="24"/>
              </w:rPr>
              <w:t>获奖等级：</w:t>
            </w:r>
            <w:r w:rsidRPr="00FA54FE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  <w:r w:rsidRPr="00FA54FE">
              <w:rPr>
                <w:rFonts w:ascii="宋体" w:hAnsi="宋体" w:cs="宋体" w:hint="eastAsia"/>
                <w:kern w:val="0"/>
                <w:sz w:val="24"/>
                <w:szCs w:val="24"/>
              </w:rPr>
              <w:t>，奖金人民币</w:t>
            </w:r>
            <w:r w:rsidRPr="00FA54FE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FA54FE">
              <w:rPr>
                <w:rFonts w:ascii="宋体" w:hAnsi="宋体" w:cs="宋体" w:hint="eastAsia"/>
                <w:kern w:val="0"/>
                <w:sz w:val="24"/>
                <w:szCs w:val="24"/>
              </w:rPr>
              <w:t>元整。</w:t>
            </w:r>
          </w:p>
        </w:tc>
      </w:tr>
      <w:tr w:rsidR="004A7FE5" w:rsidRPr="00C15409" w:rsidTr="00104A8B">
        <w:trPr>
          <w:trHeight w:val="999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E5" w:rsidRPr="00EC11B5" w:rsidRDefault="004A7FE5" w:rsidP="00104A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4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7FE5" w:rsidRPr="00C15409" w:rsidRDefault="004A7FE5" w:rsidP="00104A8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A7FE5" w:rsidRPr="00C15409" w:rsidTr="00104A8B">
        <w:trPr>
          <w:trHeight w:val="312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E5" w:rsidRPr="00EC11B5" w:rsidRDefault="004A7FE5" w:rsidP="00104A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5" w:rsidRPr="00EC11B5" w:rsidRDefault="004A7FE5" w:rsidP="00104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1540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</w:t>
            </w:r>
            <w:r w:rsidRPr="00C1540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EC11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（公章）      年    月   日</w:t>
            </w:r>
          </w:p>
        </w:tc>
      </w:tr>
      <w:tr w:rsidR="004A7FE5" w:rsidRPr="00C15409" w:rsidTr="00104A8B">
        <w:trPr>
          <w:trHeight w:val="113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E5" w:rsidRPr="00EC11B5" w:rsidRDefault="004A7FE5" w:rsidP="00104A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5" w:rsidRPr="00C15409" w:rsidRDefault="004A7FE5" w:rsidP="00104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40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</w:t>
            </w:r>
          </w:p>
        </w:tc>
      </w:tr>
      <w:tr w:rsidR="004A7FE5" w:rsidRPr="00C15409" w:rsidTr="00104A8B">
        <w:trPr>
          <w:trHeight w:val="143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E5" w:rsidRPr="00EC11B5" w:rsidRDefault="004A7FE5" w:rsidP="00104A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11B5">
              <w:rPr>
                <w:rFonts w:ascii="宋体" w:hAnsi="宋体" w:cs="宋体" w:hint="eastAsia"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C11B5">
              <w:rPr>
                <w:rFonts w:ascii="宋体" w:hAnsi="宋体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87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FE5" w:rsidRPr="00C15409" w:rsidRDefault="004A7FE5" w:rsidP="00104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40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25FBD" w:rsidRPr="004A7FE5" w:rsidRDefault="004A7FE5" w:rsidP="004A7FE5">
      <w:pPr>
        <w:spacing w:line="360" w:lineRule="auto"/>
      </w:pPr>
      <w:r w:rsidRPr="00D0026C">
        <w:rPr>
          <w:rFonts w:hint="eastAsia"/>
          <w:sz w:val="22"/>
        </w:rPr>
        <w:t>注：如果以团队申报，请在备注栏填写</w:t>
      </w:r>
      <w:r>
        <w:rPr>
          <w:rFonts w:hint="eastAsia"/>
          <w:sz w:val="22"/>
        </w:rPr>
        <w:t>完整的</w:t>
      </w:r>
      <w:r w:rsidRPr="00D0026C">
        <w:rPr>
          <w:rFonts w:hint="eastAsia"/>
          <w:sz w:val="22"/>
        </w:rPr>
        <w:t>团队队长、团队成员信息。</w:t>
      </w:r>
    </w:p>
    <w:sectPr w:rsidR="00425FBD" w:rsidRPr="004A7FE5" w:rsidSect="00D43D3C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5DB"/>
    <w:multiLevelType w:val="hybridMultilevel"/>
    <w:tmpl w:val="A026576E"/>
    <w:lvl w:ilvl="0" w:tplc="A244A544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7FE5"/>
    <w:rsid w:val="00425FBD"/>
    <w:rsid w:val="004A7FE5"/>
    <w:rsid w:val="00F8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3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E5"/>
    <w:pPr>
      <w:widowControl w:val="0"/>
      <w:spacing w:after="0"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F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2019-05-13T10:19:00Z</dcterms:created>
  <dcterms:modified xsi:type="dcterms:W3CDTF">2019-05-13T10:19:00Z</dcterms:modified>
</cp:coreProperties>
</file>